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DB59" w14:textId="28187EF7" w:rsidR="00843C54" w:rsidRDefault="0036341E" w:rsidP="00843C54">
      <w:pPr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30 000 Čechů roč</w:t>
      </w:r>
      <w:r w:rsidR="001A28DC">
        <w:rPr>
          <w:b/>
          <w:color w:val="0070C0"/>
          <w:sz w:val="32"/>
          <w:szCs w:val="32"/>
        </w:rPr>
        <w:t>ně onemocní rakovinou. Zkušenosti</w:t>
      </w:r>
      <w:r>
        <w:rPr>
          <w:b/>
          <w:color w:val="0070C0"/>
          <w:sz w:val="32"/>
          <w:szCs w:val="32"/>
        </w:rPr>
        <w:t xml:space="preserve"> mohou sdílet </w:t>
      </w:r>
      <w:r w:rsidR="001A28DC">
        <w:rPr>
          <w:b/>
          <w:color w:val="0070C0"/>
          <w:sz w:val="32"/>
          <w:szCs w:val="32"/>
        </w:rPr>
        <w:t xml:space="preserve">s lidmi s podobnou diagnózou </w:t>
      </w:r>
      <w:r>
        <w:rPr>
          <w:b/>
          <w:color w:val="0070C0"/>
          <w:sz w:val="32"/>
          <w:szCs w:val="32"/>
        </w:rPr>
        <w:t>v Komunitě Onkomajáku</w:t>
      </w:r>
    </w:p>
    <w:p w14:paraId="4E63C9A9" w14:textId="77777777" w:rsidR="007552A9" w:rsidRPr="007552A9" w:rsidRDefault="007552A9" w:rsidP="00843C54">
      <w:pPr>
        <w:rPr>
          <w:b/>
          <w:color w:val="0070C0"/>
          <w:sz w:val="16"/>
          <w:szCs w:val="16"/>
        </w:rPr>
      </w:pPr>
    </w:p>
    <w:p w14:paraId="653C3A8C" w14:textId="67AEFD33" w:rsidR="006E4FAA" w:rsidRDefault="00843C54" w:rsidP="00843C54">
      <w:pPr>
        <w:jc w:val="both"/>
        <w:rPr>
          <w:b/>
          <w:sz w:val="20"/>
        </w:rPr>
      </w:pPr>
      <w:r w:rsidRPr="009B7D32">
        <w:rPr>
          <w:sz w:val="20"/>
        </w:rPr>
        <w:t xml:space="preserve">Praha, </w:t>
      </w:r>
      <w:r w:rsidR="008704C3">
        <w:rPr>
          <w:sz w:val="20"/>
        </w:rPr>
        <w:t>4. únor</w:t>
      </w:r>
      <w:r>
        <w:rPr>
          <w:sz w:val="20"/>
        </w:rPr>
        <w:t>a 2016</w:t>
      </w:r>
      <w:r w:rsidRPr="009B7D32">
        <w:rPr>
          <w:sz w:val="20"/>
        </w:rPr>
        <w:t xml:space="preserve"> </w:t>
      </w:r>
      <w:r w:rsidR="00E23BE2" w:rsidRPr="00E23BE2">
        <w:rPr>
          <w:b/>
          <w:sz w:val="20"/>
        </w:rPr>
        <w:t>Občanské sdružení Onkomaják</w:t>
      </w:r>
      <w:r w:rsidR="00E23BE2">
        <w:rPr>
          <w:sz w:val="20"/>
        </w:rPr>
        <w:t xml:space="preserve"> </w:t>
      </w:r>
      <w:r w:rsidR="00E23BE2" w:rsidRPr="00E23BE2">
        <w:rPr>
          <w:b/>
          <w:sz w:val="20"/>
        </w:rPr>
        <w:t>je připraveno pomoci 30 000 Čechů</w:t>
      </w:r>
      <w:r w:rsidR="00E23BE2">
        <w:rPr>
          <w:b/>
          <w:sz w:val="20"/>
        </w:rPr>
        <w:t>m, které ročně stihne</w:t>
      </w:r>
      <w:r w:rsidR="00E23BE2" w:rsidRPr="00E23BE2">
        <w:rPr>
          <w:b/>
          <w:sz w:val="20"/>
        </w:rPr>
        <w:t xml:space="preserve"> krutá diagnóza onkologického onemocnění. O</w:t>
      </w:r>
      <w:r w:rsidR="007C38F4">
        <w:rPr>
          <w:b/>
          <w:sz w:val="20"/>
        </w:rPr>
        <w:t>dborné informace</w:t>
      </w:r>
      <w:r w:rsidR="00E23BE2" w:rsidRPr="00E23BE2">
        <w:rPr>
          <w:b/>
          <w:sz w:val="20"/>
        </w:rPr>
        <w:t xml:space="preserve"> zajistí přední </w:t>
      </w:r>
      <w:r w:rsidR="0036341E">
        <w:rPr>
          <w:b/>
          <w:sz w:val="20"/>
        </w:rPr>
        <w:t xml:space="preserve">čeští </w:t>
      </w:r>
      <w:r w:rsidR="00E23BE2" w:rsidRPr="00E23BE2">
        <w:rPr>
          <w:b/>
          <w:sz w:val="20"/>
        </w:rPr>
        <w:t>onkologové, kteří sdružení řídí</w:t>
      </w:r>
      <w:r w:rsidR="0036341E">
        <w:rPr>
          <w:b/>
          <w:sz w:val="20"/>
        </w:rPr>
        <w:t>, či s ním dlouhodobě spolupracují</w:t>
      </w:r>
      <w:r w:rsidR="00E23BE2" w:rsidRPr="00E23BE2">
        <w:rPr>
          <w:b/>
          <w:sz w:val="20"/>
        </w:rPr>
        <w:t xml:space="preserve">. </w:t>
      </w:r>
      <w:r w:rsidR="00100626">
        <w:rPr>
          <w:b/>
          <w:sz w:val="20"/>
        </w:rPr>
        <w:t>S</w:t>
      </w:r>
      <w:r w:rsidR="00E23BE2">
        <w:rPr>
          <w:b/>
          <w:sz w:val="20"/>
        </w:rPr>
        <w:t>družení, věnující se původně rakovině tlustého střeva</w:t>
      </w:r>
      <w:r w:rsidR="00100626">
        <w:rPr>
          <w:b/>
          <w:sz w:val="20"/>
        </w:rPr>
        <w:t>,</w:t>
      </w:r>
      <w:r w:rsidR="00E23BE2">
        <w:rPr>
          <w:b/>
          <w:sz w:val="20"/>
        </w:rPr>
        <w:t xml:space="preserve"> </w:t>
      </w:r>
      <w:r w:rsidR="00100626">
        <w:rPr>
          <w:b/>
          <w:sz w:val="20"/>
        </w:rPr>
        <w:t>rozšířilo své působení také na další typy onemocnění, které českou p</w:t>
      </w:r>
      <w:r w:rsidR="001A28DC">
        <w:rPr>
          <w:b/>
          <w:sz w:val="20"/>
        </w:rPr>
        <w:t xml:space="preserve">opulaci zasahují. Věnuje se </w:t>
      </w:r>
      <w:r w:rsidR="00100626">
        <w:rPr>
          <w:b/>
          <w:sz w:val="20"/>
        </w:rPr>
        <w:t xml:space="preserve">nádorovým onemocněním mozku, ovarií a plic. </w:t>
      </w:r>
      <w:r w:rsidR="00E23BE2" w:rsidRPr="00E23BE2">
        <w:rPr>
          <w:b/>
          <w:sz w:val="20"/>
        </w:rPr>
        <w:t>Podporu</w:t>
      </w:r>
      <w:r w:rsidR="00100626">
        <w:rPr>
          <w:b/>
          <w:sz w:val="20"/>
        </w:rPr>
        <w:t xml:space="preserve"> pacientům</w:t>
      </w:r>
      <w:r w:rsidR="00E23BE2" w:rsidRPr="00E23BE2">
        <w:rPr>
          <w:b/>
          <w:sz w:val="20"/>
        </w:rPr>
        <w:t xml:space="preserve"> má zajistit pro</w:t>
      </w:r>
      <w:r w:rsidR="00100626">
        <w:rPr>
          <w:b/>
          <w:sz w:val="20"/>
        </w:rPr>
        <w:t>jekt Komunita sdružující nemocné</w:t>
      </w:r>
      <w:r w:rsidR="00E23BE2" w:rsidRPr="00E23BE2">
        <w:rPr>
          <w:b/>
          <w:sz w:val="20"/>
        </w:rPr>
        <w:t xml:space="preserve">, vyléčené i </w:t>
      </w:r>
      <w:r w:rsidR="001A28DC">
        <w:rPr>
          <w:b/>
          <w:sz w:val="20"/>
        </w:rPr>
        <w:t>rodinné příslušníky. Po úspěšné</w:t>
      </w:r>
      <w:r w:rsidR="00E23BE2" w:rsidRPr="00E23BE2">
        <w:rPr>
          <w:b/>
          <w:sz w:val="20"/>
        </w:rPr>
        <w:t xml:space="preserve"> road show Střevo Tour připravuje Onkomaják v roce 2016 start </w:t>
      </w:r>
      <w:r w:rsidR="00100626">
        <w:rPr>
          <w:b/>
          <w:sz w:val="20"/>
        </w:rPr>
        <w:t xml:space="preserve">nové </w:t>
      </w:r>
      <w:r w:rsidR="00E23BE2" w:rsidRPr="00E23BE2">
        <w:rPr>
          <w:b/>
          <w:sz w:val="20"/>
        </w:rPr>
        <w:t xml:space="preserve">osvětové kampaně </w:t>
      </w:r>
      <w:r w:rsidR="00100626">
        <w:rPr>
          <w:b/>
          <w:sz w:val="20"/>
        </w:rPr>
        <w:t xml:space="preserve">zaměřené </w:t>
      </w:r>
      <w:r w:rsidR="00E23BE2" w:rsidRPr="00E23BE2">
        <w:rPr>
          <w:b/>
          <w:sz w:val="20"/>
        </w:rPr>
        <w:t xml:space="preserve">na rakovinu plic.  </w:t>
      </w:r>
    </w:p>
    <w:p w14:paraId="529F0B1D" w14:textId="77777777" w:rsidR="007552A9" w:rsidRPr="007552A9" w:rsidRDefault="007552A9" w:rsidP="00843C54">
      <w:pPr>
        <w:jc w:val="both"/>
        <w:rPr>
          <w:b/>
          <w:sz w:val="16"/>
          <w:szCs w:val="16"/>
        </w:rPr>
      </w:pPr>
    </w:p>
    <w:p w14:paraId="3A7A33D9" w14:textId="51336369" w:rsidR="008F5A3E" w:rsidRDefault="008F5A3E" w:rsidP="00843C54">
      <w:pPr>
        <w:jc w:val="both"/>
      </w:pPr>
      <w:r>
        <w:t>V České republice je ročně diagnostikováno 30 000 nových případů pacientů se zhoubným onemocněním. Člověk, který je ze dne na den postaven před realitu kruté diagnózy se s touto musí vypořádat nejen po medicínské, odborné stránce, ale také psychicky. S</w:t>
      </w:r>
      <w:r w:rsidR="0036341E">
        <w:t>družení</w:t>
      </w:r>
      <w:r>
        <w:t xml:space="preserve"> </w:t>
      </w:r>
      <w:r w:rsidR="001A28DC">
        <w:t>Onkomaják bylo</w:t>
      </w:r>
      <w:r>
        <w:t xml:space="preserve"> založen</w:t>
      </w:r>
      <w:r w:rsidR="001A28DC">
        <w:t>o</w:t>
      </w:r>
      <w:r>
        <w:t xml:space="preserve"> předními českými odborníky z oblasti onkologie v roce 2009 právě za účelem informovat o možnostech prevence a léčby nádorových onemocnění. „</w:t>
      </w:r>
      <w:r w:rsidR="001A28DC">
        <w:rPr>
          <w:i/>
        </w:rPr>
        <w:t>Podobná organizace v té době v České republice prostě neby</w:t>
      </w:r>
      <w:r w:rsidRPr="008F5A3E">
        <w:rPr>
          <w:i/>
        </w:rPr>
        <w:t>la</w:t>
      </w:r>
      <w:r w:rsidR="003E12FE">
        <w:rPr>
          <w:i/>
        </w:rPr>
        <w:t xml:space="preserve">. </w:t>
      </w:r>
      <w:r w:rsidR="001A28DC" w:rsidRPr="001A28DC">
        <w:rPr>
          <w:i/>
        </w:rPr>
        <w:t>Sdružení, které by v takovém rozsahu, jako později Onkomaják, informovalo o možnostech prevence a léčbě kolorektálního karcinomu tu chybělo. Suplovali jsme tak částečně roli státu a zdravotních pojišťoven</w:t>
      </w:r>
      <w:r w:rsidR="001A28DC">
        <w:t xml:space="preserve">,“ </w:t>
      </w:r>
      <w:r>
        <w:t xml:space="preserve">říká Tomáš Kruber, výkonný ředitel Onkomajáku. </w:t>
      </w:r>
      <w:r w:rsidR="003E12FE" w:rsidRPr="003E12FE">
        <w:t>Onkomaják začínal s pomocí pacientům, kterým byla diagnostikována rak</w:t>
      </w:r>
      <w:r w:rsidR="007D7662">
        <w:t>ovina tlustého střeva, v české populaci nejčastější zhoubné onemocnění</w:t>
      </w:r>
      <w:r w:rsidR="003E12FE" w:rsidRPr="003E12FE">
        <w:t xml:space="preserve">. </w:t>
      </w:r>
      <w:r w:rsidR="003E12FE">
        <w:rPr>
          <w:i/>
        </w:rPr>
        <w:t>„</w:t>
      </w:r>
      <w:r w:rsidR="003E12FE" w:rsidRPr="003E12FE">
        <w:rPr>
          <w:i/>
        </w:rPr>
        <w:t>Postupem času jsme se ale začali zabývat myšlenkou, proč nepomoci také pacientům s dalšími typy</w:t>
      </w:r>
      <w:r w:rsidR="001A28DC">
        <w:rPr>
          <w:i/>
        </w:rPr>
        <w:t xml:space="preserve"> rakoviny a tak j</w:t>
      </w:r>
      <w:r w:rsidR="003E12FE" w:rsidRPr="003E12FE">
        <w:rPr>
          <w:i/>
        </w:rPr>
        <w:t>sme postupně přidali rakovinu plic, mozku a vaječníků,</w:t>
      </w:r>
      <w:r w:rsidR="001A28DC">
        <w:rPr>
          <w:i/>
        </w:rPr>
        <w:t xml:space="preserve"> které mají minimální podporu ze strany </w:t>
      </w:r>
      <w:r w:rsidR="007D7662">
        <w:rPr>
          <w:i/>
        </w:rPr>
        <w:t xml:space="preserve">jiných </w:t>
      </w:r>
      <w:r w:rsidR="001A28DC">
        <w:rPr>
          <w:i/>
        </w:rPr>
        <w:t>neziskových organizací,</w:t>
      </w:r>
      <w:r w:rsidR="003E12FE">
        <w:t>“ upřesňuje Kruber.</w:t>
      </w:r>
    </w:p>
    <w:p w14:paraId="7D23DD47" w14:textId="701AE734" w:rsidR="003E12FE" w:rsidRPr="007552A9" w:rsidRDefault="003E12FE" w:rsidP="00843C54">
      <w:pPr>
        <w:jc w:val="both"/>
        <w:rPr>
          <w:b/>
        </w:rPr>
      </w:pPr>
      <w:r w:rsidRPr="007552A9">
        <w:rPr>
          <w:b/>
        </w:rPr>
        <w:t xml:space="preserve">Komunita- </w:t>
      </w:r>
      <w:r w:rsidR="007D7662">
        <w:rPr>
          <w:b/>
        </w:rPr>
        <w:t>„</w:t>
      </w:r>
      <w:r w:rsidRPr="007552A9">
        <w:rPr>
          <w:b/>
        </w:rPr>
        <w:t>seznamka</w:t>
      </w:r>
      <w:r w:rsidR="007D7662">
        <w:rPr>
          <w:b/>
        </w:rPr>
        <w:t>“</w:t>
      </w:r>
      <w:r w:rsidRPr="007552A9">
        <w:rPr>
          <w:b/>
        </w:rPr>
        <w:t xml:space="preserve"> pro lidi s podobnou zkušeností</w:t>
      </w:r>
    </w:p>
    <w:p w14:paraId="63ECD7A4" w14:textId="19AEA4EA" w:rsidR="00843C54" w:rsidRDefault="003E12FE" w:rsidP="00843C5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Komunita </w:t>
      </w:r>
      <w:r w:rsidR="007D7662">
        <w:rPr>
          <w:rFonts w:ascii="Calibri" w:hAnsi="Calibri" w:cs="Calibri"/>
          <w:szCs w:val="24"/>
        </w:rPr>
        <w:t>je relativně mladým projektem</w:t>
      </w:r>
      <w:r w:rsidR="007552A9">
        <w:rPr>
          <w:rFonts w:ascii="Calibri" w:hAnsi="Calibri" w:cs="Calibri"/>
          <w:szCs w:val="24"/>
        </w:rPr>
        <w:t xml:space="preserve"> Onkomajáku- </w:t>
      </w:r>
      <w:r w:rsidR="007D7662">
        <w:rPr>
          <w:rFonts w:ascii="Calibri" w:hAnsi="Calibri" w:cs="Calibri"/>
          <w:szCs w:val="24"/>
        </w:rPr>
        <w:t>byl nastartován začátkem roku</w:t>
      </w:r>
      <w:r>
        <w:rPr>
          <w:rFonts w:ascii="Calibri" w:hAnsi="Calibri" w:cs="Calibri"/>
          <w:szCs w:val="24"/>
        </w:rPr>
        <w:t xml:space="preserve"> 2015. Hlavním cílem </w:t>
      </w:r>
      <w:r w:rsidR="007D7662">
        <w:rPr>
          <w:rFonts w:ascii="Calibri" w:hAnsi="Calibri" w:cs="Calibri"/>
          <w:szCs w:val="24"/>
        </w:rPr>
        <w:t xml:space="preserve">je </w:t>
      </w:r>
      <w:r>
        <w:rPr>
          <w:rFonts w:ascii="Calibri" w:hAnsi="Calibri" w:cs="Calibri"/>
          <w:szCs w:val="24"/>
        </w:rPr>
        <w:t>pomoci pacientům s nádorovým onemocněním navázat kontakt s osobami s podobnou zkušeností, které by jinak obtížně hledali. Komunita nabízí také možnost, jak</w:t>
      </w:r>
      <w:r w:rsidR="007D7662">
        <w:rPr>
          <w:rFonts w:ascii="Calibri" w:hAnsi="Calibri" w:cs="Calibri"/>
          <w:szCs w:val="24"/>
        </w:rPr>
        <w:t xml:space="preserve"> se ze svých pocitů prostě jen </w:t>
      </w:r>
      <w:r>
        <w:rPr>
          <w:rFonts w:ascii="Calibri" w:hAnsi="Calibri" w:cs="Calibri"/>
          <w:szCs w:val="24"/>
        </w:rPr>
        <w:t xml:space="preserve">vypsat. </w:t>
      </w:r>
      <w:r w:rsidR="007552A9">
        <w:rPr>
          <w:rFonts w:ascii="Calibri" w:hAnsi="Calibri" w:cs="Calibri"/>
          <w:szCs w:val="24"/>
        </w:rPr>
        <w:t>„</w:t>
      </w:r>
      <w:r w:rsidR="007552A9" w:rsidRPr="007552A9">
        <w:rPr>
          <w:rFonts w:ascii="Calibri" w:hAnsi="Calibri" w:cs="Calibri"/>
          <w:i/>
          <w:szCs w:val="24"/>
        </w:rPr>
        <w:t xml:space="preserve">Oproti klasickým sociálním sítím ale nabízí </w:t>
      </w:r>
      <w:r w:rsidR="007D7662">
        <w:rPr>
          <w:rFonts w:ascii="Calibri" w:hAnsi="Calibri" w:cs="Calibri"/>
          <w:i/>
          <w:szCs w:val="24"/>
        </w:rPr>
        <w:t xml:space="preserve">vysokou přidanou hodnotu - </w:t>
      </w:r>
      <w:r w:rsidR="007552A9" w:rsidRPr="007552A9">
        <w:rPr>
          <w:rFonts w:ascii="Calibri" w:hAnsi="Calibri" w:cs="Calibri"/>
          <w:i/>
          <w:szCs w:val="24"/>
        </w:rPr>
        <w:t>možnost vyhledávání informací. Velkou výhodou je zároveň fakt, že všechny informace v této platformě jsou ověřeny odborníky- lékaři, onkology</w:t>
      </w:r>
      <w:r w:rsidR="007D7662">
        <w:rPr>
          <w:rFonts w:ascii="Calibri" w:hAnsi="Calibri" w:cs="Calibri"/>
          <w:i/>
          <w:szCs w:val="24"/>
        </w:rPr>
        <w:t xml:space="preserve"> a specialisty na jednotlivá onemocnění</w:t>
      </w:r>
      <w:r w:rsidR="007552A9" w:rsidRPr="007552A9">
        <w:rPr>
          <w:rFonts w:ascii="Calibri" w:hAnsi="Calibri" w:cs="Calibri"/>
          <w:i/>
          <w:szCs w:val="24"/>
        </w:rPr>
        <w:t>, kteří do diskusí mohou zasáhnout odbornými příspěvky i radou konkrétnímu pacientovi,</w:t>
      </w:r>
      <w:r w:rsidR="007552A9">
        <w:rPr>
          <w:rFonts w:ascii="Calibri" w:hAnsi="Calibri" w:cs="Calibri"/>
          <w:szCs w:val="24"/>
        </w:rPr>
        <w:t>“ popisuje Tomáš Kruber poslední „dítě“ Onkomajáku – Komunitu.</w:t>
      </w:r>
    </w:p>
    <w:p w14:paraId="10198952" w14:textId="77777777" w:rsidR="007552A9" w:rsidRPr="007552A9" w:rsidRDefault="007552A9" w:rsidP="00843C54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7552A9">
        <w:rPr>
          <w:rFonts w:ascii="Calibri" w:hAnsi="Calibri" w:cs="Calibri"/>
          <w:b/>
          <w:szCs w:val="24"/>
        </w:rPr>
        <w:t>Po střevu přijdou plíce</w:t>
      </w:r>
    </w:p>
    <w:p w14:paraId="770316F4" w14:textId="21E50446" w:rsidR="001A28DC" w:rsidRDefault="007552A9" w:rsidP="00843C5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 úspěšné osvětové kampani Střevo tour, kdy s obrovskou maketou střeva informoval Onkomaják v roce 2015 občany České republiky na 37 místech, přichází letos s novinkou v podobě </w:t>
      </w:r>
      <w:r w:rsidRPr="0089540A">
        <w:rPr>
          <w:rFonts w:ascii="Calibri" w:hAnsi="Calibri" w:cs="Calibri"/>
          <w:b/>
          <w:szCs w:val="24"/>
        </w:rPr>
        <w:t>Zdravých plic</w:t>
      </w:r>
      <w:r>
        <w:rPr>
          <w:rFonts w:ascii="Calibri" w:hAnsi="Calibri" w:cs="Calibri"/>
          <w:szCs w:val="24"/>
        </w:rPr>
        <w:t xml:space="preserve">- kampaně na osvětu rakoviny plic. </w:t>
      </w:r>
      <w:r w:rsidR="0089540A">
        <w:rPr>
          <w:rFonts w:ascii="Calibri" w:hAnsi="Calibri" w:cs="Calibri"/>
          <w:szCs w:val="24"/>
        </w:rPr>
        <w:t>„</w:t>
      </w:r>
      <w:r w:rsidR="0089540A" w:rsidRPr="0089540A">
        <w:rPr>
          <w:rFonts w:ascii="Calibri" w:hAnsi="Calibri" w:cs="Calibri"/>
          <w:i/>
          <w:szCs w:val="24"/>
        </w:rPr>
        <w:t xml:space="preserve">Objednávat si nás mohou nemocnice, města, vysoké školy i další vzdělávací instituce. Vloni jsme se setkali s opravdu velkým zájmem, nakonec jsme nebyli schopni poptávku uspokojit, proto letos vedle Zdravých plic budeme </w:t>
      </w:r>
      <w:r w:rsidR="0089540A">
        <w:rPr>
          <w:rFonts w:ascii="Calibri" w:hAnsi="Calibri" w:cs="Calibri"/>
          <w:i/>
          <w:szCs w:val="24"/>
        </w:rPr>
        <w:t xml:space="preserve">letos </w:t>
      </w:r>
      <w:r w:rsidR="0089540A" w:rsidRPr="0089540A">
        <w:rPr>
          <w:rFonts w:ascii="Calibri" w:hAnsi="Calibri" w:cs="Calibri"/>
          <w:i/>
          <w:szCs w:val="24"/>
        </w:rPr>
        <w:t>pokračovat i se Střevo Tour,</w:t>
      </w:r>
      <w:r w:rsidR="0089540A">
        <w:rPr>
          <w:rFonts w:ascii="Calibri" w:hAnsi="Calibri" w:cs="Calibri"/>
          <w:szCs w:val="24"/>
        </w:rPr>
        <w:t xml:space="preserve">“ popisuje Kruber záměr Onkomajáku pro rok 2016. Během roku </w:t>
      </w:r>
      <w:r w:rsidR="007D7662">
        <w:rPr>
          <w:rFonts w:ascii="Calibri" w:hAnsi="Calibri" w:cs="Calibri"/>
          <w:szCs w:val="24"/>
        </w:rPr>
        <w:t xml:space="preserve">2016 </w:t>
      </w:r>
      <w:r w:rsidR="0089540A">
        <w:rPr>
          <w:rFonts w:ascii="Calibri" w:hAnsi="Calibri" w:cs="Calibri"/>
          <w:szCs w:val="24"/>
        </w:rPr>
        <w:lastRenderedPageBreak/>
        <w:t>je plánováno celkem 65 zastávek, z toho cca 35 zastávek Zdravých plic, které odstartují na jaře a cca 3</w:t>
      </w:r>
      <w:r w:rsidR="007C38F4">
        <w:rPr>
          <w:rFonts w:ascii="Calibri" w:hAnsi="Calibri" w:cs="Calibri"/>
          <w:szCs w:val="24"/>
        </w:rPr>
        <w:t>0</w:t>
      </w:r>
      <w:r w:rsidR="0089540A">
        <w:rPr>
          <w:rFonts w:ascii="Calibri" w:hAnsi="Calibri" w:cs="Calibri"/>
          <w:szCs w:val="24"/>
        </w:rPr>
        <w:t xml:space="preserve"> zastávek Střevo tour. </w:t>
      </w:r>
      <w:r w:rsidR="001A28DC">
        <w:rPr>
          <w:rFonts w:ascii="Calibri" w:hAnsi="Calibri" w:cs="Calibri"/>
          <w:szCs w:val="24"/>
        </w:rPr>
        <w:t xml:space="preserve">Registrace zájemců je již zahájena, termíny se plní, proto je nejvyšší čas pro zájemce kontaktovat  Onkomaják a termín si zablokovat. </w:t>
      </w:r>
    </w:p>
    <w:p w14:paraId="3EB5C0FE" w14:textId="0626FD77" w:rsidR="007552A9" w:rsidRDefault="001A28DC" w:rsidP="00843C5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Při každé zastávce Střevo tour a Zdravých plic</w:t>
      </w:r>
      <w:r w:rsidR="0089540A">
        <w:rPr>
          <w:rFonts w:ascii="Calibri" w:hAnsi="Calibri" w:cs="Calibri"/>
          <w:szCs w:val="24"/>
        </w:rPr>
        <w:t xml:space="preserve"> provedou zájemce maketou odborníci- lékaři a studenti medicíny. Z hlediska šíření informací nejen o prevenci onemocnění, ale hlavně o možnostech léčby je road show Onkomajáku zcela unikátní a již v roce 2010 vyhrála cenu European Excellence Awards.</w:t>
      </w:r>
    </w:p>
    <w:p w14:paraId="5DB99E92" w14:textId="77777777" w:rsidR="00843C54" w:rsidRDefault="00843C54" w:rsidP="00843C5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35054020" w14:textId="77777777" w:rsidR="00843C54" w:rsidRPr="007E37C4" w:rsidRDefault="00843C54" w:rsidP="00843C5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7E37C4">
        <w:rPr>
          <w:rFonts w:ascii="Calibri" w:hAnsi="Calibri" w:cs="Calibri"/>
          <w:szCs w:val="24"/>
        </w:rPr>
        <w:t>KONTAKTY:</w:t>
      </w:r>
    </w:p>
    <w:p w14:paraId="2579D37C" w14:textId="77777777" w:rsidR="00843C54" w:rsidRPr="0081314F" w:rsidRDefault="008E4C6A" w:rsidP="00843C54">
      <w:pPr>
        <w:pStyle w:val="Header"/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Tomáš Kruber</w:t>
      </w:r>
    </w:p>
    <w:p w14:paraId="4DB2F6F1" w14:textId="77777777" w:rsidR="00843C54" w:rsidRPr="0081314F" w:rsidRDefault="008E4C6A" w:rsidP="00843C54">
      <w:pPr>
        <w:pStyle w:val="Header"/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Výkonný ředitel Onkomaják, o.</w:t>
      </w:r>
      <w:r w:rsidR="00843C54" w:rsidRPr="0081314F">
        <w:rPr>
          <w:rFonts w:cs="Verdana"/>
          <w:b/>
          <w:bCs/>
          <w:sz w:val="18"/>
          <w:szCs w:val="18"/>
        </w:rPr>
        <w:t>s.</w:t>
      </w:r>
    </w:p>
    <w:p w14:paraId="65B84C8C" w14:textId="77777777" w:rsidR="00843C54" w:rsidRPr="007E37C4" w:rsidRDefault="00843C54" w:rsidP="00843C54">
      <w:pPr>
        <w:pStyle w:val="Header"/>
        <w:jc w:val="both"/>
        <w:rPr>
          <w:rFonts w:ascii="Verdana" w:hAnsi="Verdana" w:cs="Verdana"/>
          <w:sz w:val="16"/>
          <w:szCs w:val="18"/>
        </w:rPr>
      </w:pPr>
      <w:r w:rsidRPr="007E37C4">
        <w:rPr>
          <w:rFonts w:ascii="Verdana" w:hAnsi="Verdana" w:cs="Verdana"/>
          <w:sz w:val="16"/>
          <w:szCs w:val="18"/>
        </w:rPr>
        <w:t>_______________________________________________________________</w:t>
      </w:r>
    </w:p>
    <w:p w14:paraId="6A5D7E42" w14:textId="77777777" w:rsidR="00843C54" w:rsidRPr="0081314F" w:rsidRDefault="00843C54" w:rsidP="00843C54">
      <w:pPr>
        <w:pStyle w:val="Header"/>
        <w:jc w:val="both"/>
        <w:rPr>
          <w:rFonts w:cs="Verdana"/>
          <w:b/>
          <w:bCs/>
          <w:sz w:val="18"/>
          <w:szCs w:val="18"/>
        </w:rPr>
      </w:pPr>
      <w:r w:rsidRPr="0081314F">
        <w:rPr>
          <w:rFonts w:cs="Verdana"/>
          <w:b/>
          <w:bCs/>
          <w:sz w:val="18"/>
          <w:szCs w:val="18"/>
        </w:rPr>
        <w:t>V případě zájmu o další informace kontaktujte, prosím:</w:t>
      </w:r>
    </w:p>
    <w:p w14:paraId="1FC19D4B" w14:textId="77777777" w:rsidR="00843C54" w:rsidRPr="0081314F" w:rsidRDefault="00822798" w:rsidP="00843C54">
      <w:pPr>
        <w:pStyle w:val="Header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Tomáš Kruber, Onkomaják</w:t>
      </w:r>
      <w:r w:rsidR="00843C54" w:rsidRPr="0081314F">
        <w:rPr>
          <w:rFonts w:cs="Verdana"/>
          <w:sz w:val="18"/>
          <w:szCs w:val="18"/>
        </w:rPr>
        <w:t xml:space="preserve">, </w:t>
      </w:r>
      <w:r w:rsidR="00843C54">
        <w:rPr>
          <w:rFonts w:cs="Verdana"/>
          <w:sz w:val="18"/>
          <w:szCs w:val="18"/>
        </w:rPr>
        <w:t>+420 603 398 686</w:t>
      </w:r>
      <w:r w:rsidR="00843C54" w:rsidRPr="0081314F">
        <w:rPr>
          <w:rFonts w:cs="Verdana"/>
          <w:sz w:val="18"/>
          <w:szCs w:val="18"/>
        </w:rPr>
        <w:t xml:space="preserve">,  e-mail: </w:t>
      </w:r>
      <w:hyperlink r:id="rId7" w:history="1">
        <w:r w:rsidR="008E4C6A" w:rsidRPr="00E46A12">
          <w:rPr>
            <w:rStyle w:val="Hyperlink"/>
            <w:rFonts w:cs="Verdana"/>
            <w:sz w:val="18"/>
            <w:szCs w:val="18"/>
          </w:rPr>
          <w:t>tomas.kruber@onkomajak.cz</w:t>
        </w:r>
      </w:hyperlink>
    </w:p>
    <w:p w14:paraId="61BC0EA0" w14:textId="77777777" w:rsidR="00843C54" w:rsidRPr="007E37C4" w:rsidRDefault="00843C54" w:rsidP="00843C54">
      <w:pPr>
        <w:pStyle w:val="Header"/>
        <w:jc w:val="both"/>
        <w:rPr>
          <w:rFonts w:ascii="Verdana" w:hAnsi="Verdana" w:cs="Verdana"/>
          <w:sz w:val="16"/>
          <w:szCs w:val="18"/>
        </w:rPr>
      </w:pPr>
      <w:r>
        <w:rPr>
          <w:rFonts w:cs="Verdana"/>
          <w:sz w:val="18"/>
          <w:szCs w:val="18"/>
        </w:rPr>
        <w:t>Martina Beranová</w:t>
      </w:r>
      <w:r w:rsidRPr="0081314F">
        <w:rPr>
          <w:rFonts w:cs="Verdana"/>
          <w:sz w:val="18"/>
          <w:szCs w:val="18"/>
        </w:rPr>
        <w:t xml:space="preserve">, +420 734 155 121, e-mail: </w:t>
      </w:r>
      <w:hyperlink r:id="rId8" w:history="1">
        <w:r w:rsidRPr="0081314F">
          <w:rPr>
            <w:rStyle w:val="Hyperlink"/>
            <w:rFonts w:cs="Verdana"/>
            <w:sz w:val="18"/>
            <w:szCs w:val="18"/>
          </w:rPr>
          <w:t>martina.beranova@benesgroup.cz</w:t>
        </w:r>
      </w:hyperlink>
      <w:r>
        <w:rPr>
          <w:rFonts w:ascii="Verdana" w:hAnsi="Verdana" w:cs="Verdana"/>
          <w:sz w:val="16"/>
          <w:szCs w:val="18"/>
        </w:rPr>
        <w:t xml:space="preserve"> </w:t>
      </w:r>
    </w:p>
    <w:p w14:paraId="0689FBCD" w14:textId="77777777" w:rsidR="00843C54" w:rsidRDefault="00843C54" w:rsidP="00843C54">
      <w:pPr>
        <w:jc w:val="both"/>
        <w:rPr>
          <w:i/>
        </w:rPr>
      </w:pPr>
    </w:p>
    <w:p w14:paraId="768D9B9F" w14:textId="77777777" w:rsidR="00843C54" w:rsidRPr="007D50BF" w:rsidRDefault="00FB3000" w:rsidP="00843C54">
      <w:pPr>
        <w:jc w:val="both"/>
        <w:rPr>
          <w:b/>
          <w:sz w:val="20"/>
        </w:rPr>
      </w:pPr>
      <w:r>
        <w:rPr>
          <w:b/>
          <w:sz w:val="20"/>
        </w:rPr>
        <w:t>O Onkomajáku – Pomoc onkologickým pacientům</w:t>
      </w:r>
    </w:p>
    <w:p w14:paraId="31980CC9" w14:textId="77777777" w:rsidR="00843C54" w:rsidRPr="007D50BF" w:rsidRDefault="00FB3000" w:rsidP="00843C54">
      <w:pPr>
        <w:jc w:val="both"/>
      </w:pPr>
      <w:r>
        <w:rPr>
          <w:noProof/>
          <w:lang w:val="en-US"/>
        </w:rPr>
        <w:drawing>
          <wp:inline distT="0" distB="0" distL="0" distR="0" wp14:anchorId="7FF9CC0A" wp14:editId="2D15904C">
            <wp:extent cx="720344" cy="1524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6" cy="153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</w:t>
      </w:r>
      <w:r w:rsidR="0089540A">
        <w:rPr>
          <w:sz w:val="18"/>
        </w:rPr>
        <w:t xml:space="preserve">Onkomaják je občanské sdružení, jehož cílem je pomáhat onkologicky nemocným pacientům a sdružovat pacienty. Ti </w:t>
      </w:r>
      <w:r w:rsidRPr="00FB3000">
        <w:rPr>
          <w:sz w:val="18"/>
        </w:rPr>
        <w:t>vytvořili na Onkomajáku unikátní komunitu lidí, které spojuje diagnóza rakovina. Dí</w:t>
      </w:r>
      <w:r w:rsidR="0089540A">
        <w:rPr>
          <w:sz w:val="18"/>
        </w:rPr>
        <w:t>ky jednoduché registraci získá uživatel vlastní profil, může</w:t>
      </w:r>
      <w:r w:rsidRPr="00FB3000">
        <w:rPr>
          <w:sz w:val="18"/>
        </w:rPr>
        <w:t xml:space="preserve"> se ptát odborníků, nebo si najít kamaráda podle lokality, věku či onemocnění. Někoho, kdo ví, o čem mluvíte. Nezlomného člověka, někoho, kdo Vám poskytne podporu, naději, správné informace. </w:t>
      </w:r>
      <w:r w:rsidR="0089540A">
        <w:rPr>
          <w:sz w:val="18"/>
        </w:rPr>
        <w:t>Onkomaják dává možnost najít si</w:t>
      </w:r>
      <w:r w:rsidR="004B498D">
        <w:rPr>
          <w:sz w:val="18"/>
        </w:rPr>
        <w:t xml:space="preserve"> pevný bod</w:t>
      </w:r>
      <w:r w:rsidRPr="00FB3000">
        <w:rPr>
          <w:sz w:val="18"/>
        </w:rPr>
        <w:t xml:space="preserve"> na rozbouřeném moři nebo třeba jen cestu, jak se ze všeho jednoduše vypsat ve svém osobním Dopise rakovině a ukázat ostatním, čím </w:t>
      </w:r>
      <w:r w:rsidR="004B498D">
        <w:rPr>
          <w:sz w:val="18"/>
        </w:rPr>
        <w:t xml:space="preserve">pacient </w:t>
      </w:r>
      <w:r w:rsidRPr="00FB3000">
        <w:rPr>
          <w:sz w:val="18"/>
        </w:rPr>
        <w:t>prochází</w:t>
      </w:r>
      <w:r w:rsidR="004B498D">
        <w:rPr>
          <w:sz w:val="18"/>
        </w:rPr>
        <w:t xml:space="preserve">. </w:t>
      </w:r>
      <w:r w:rsidRPr="00FB3000">
        <w:rPr>
          <w:sz w:val="18"/>
        </w:rPr>
        <w:t xml:space="preserve"> </w:t>
      </w:r>
      <w:r w:rsidR="004B498D">
        <w:rPr>
          <w:sz w:val="18"/>
        </w:rPr>
        <w:t>Ukazuje</w:t>
      </w:r>
      <w:r w:rsidRPr="00FB3000">
        <w:rPr>
          <w:sz w:val="18"/>
        </w:rPr>
        <w:t xml:space="preserve"> potřeb</w:t>
      </w:r>
      <w:r w:rsidR="004B498D">
        <w:rPr>
          <w:sz w:val="18"/>
        </w:rPr>
        <w:t>u</w:t>
      </w:r>
      <w:r w:rsidRPr="00FB3000">
        <w:rPr>
          <w:sz w:val="18"/>
        </w:rPr>
        <w:t xml:space="preserve"> o rakovině mluvit a mít přístup k dobrým informačním zdrojům, podpoře a naději.</w:t>
      </w:r>
    </w:p>
    <w:p w14:paraId="312F55C2" w14:textId="77777777" w:rsidR="00107741" w:rsidRDefault="00107741"/>
    <w:sectPr w:rsidR="00107741" w:rsidSect="007C38F4">
      <w:headerReference w:type="default" r:id="rId10"/>
      <w:footerReference w:type="default" r:id="rId11"/>
      <w:pgSz w:w="11906" w:h="16838"/>
      <w:pgMar w:top="2127" w:right="1417" w:bottom="1417" w:left="1417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6717" w14:textId="77777777" w:rsidR="003A4E63" w:rsidRDefault="003A4E63" w:rsidP="00843C54">
      <w:pPr>
        <w:spacing w:after="0" w:line="240" w:lineRule="auto"/>
      </w:pPr>
      <w:r>
        <w:separator/>
      </w:r>
    </w:p>
  </w:endnote>
  <w:endnote w:type="continuationSeparator" w:id="0">
    <w:p w14:paraId="306B9D25" w14:textId="77777777" w:rsidR="003A4E63" w:rsidRDefault="003A4E63" w:rsidP="0084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55 Roman">
    <w:charset w:val="00"/>
    <w:family w:val="swiss"/>
    <w:pitch w:val="default"/>
  </w:font>
  <w:font w:name="HelveticaNeueLT Pro 45 L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DE89" w14:textId="77777777" w:rsidR="007C38F4" w:rsidRDefault="007C38F4" w:rsidP="00FB3000">
    <w:pPr>
      <w:pStyle w:val="Zkladnodstavec"/>
      <w:rPr>
        <w:rFonts w:ascii="Arial" w:eastAsia="HelveticaNeueLT Pro 55 Roman" w:hAnsi="Arial" w:cs="HelveticaNeueLT Pro 55 Roman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163738" wp14:editId="70515A13">
              <wp:simplePos x="0" y="0"/>
              <wp:positionH relativeFrom="column">
                <wp:posOffset>3462020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A4E42" w14:textId="77777777" w:rsidR="007C38F4" w:rsidRPr="006A6B5D" w:rsidRDefault="007C38F4" w:rsidP="007C38F4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6A6B5D">
                            <w:rPr>
                              <w:rFonts w:asciiTheme="majorHAnsi" w:hAnsiTheme="majorHAnsi"/>
                              <w:b/>
                              <w:color w:val="0070C0"/>
                              <w:sz w:val="32"/>
                            </w:rPr>
                            <w:t>www.onkomajak.cz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32D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6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" filled="f" stroked="f">
              <v:textbox style="mso-fit-shape-to-text:t">
                <w:txbxContent>
                  <w:p w:rsidR="00CA5AB8" w:rsidRPr="006A6B5D" w:rsidRDefault="00843C54" w:rsidP="00CA5AB8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6A6B5D">
                      <w:rPr>
                        <w:rFonts w:asciiTheme="majorHAnsi" w:hAnsiTheme="majorHAnsi"/>
                        <w:b/>
                        <w:color w:val="0070C0"/>
                        <w:sz w:val="32"/>
                      </w:rPr>
                      <w:t>www.onkomajak</w:t>
                    </w:r>
                    <w:r w:rsidR="00ED6F5D" w:rsidRPr="006A6B5D">
                      <w:rPr>
                        <w:rFonts w:asciiTheme="majorHAnsi" w:hAnsiTheme="majorHAnsi"/>
                        <w:b/>
                        <w:color w:val="0070C0"/>
                        <w:sz w:val="32"/>
                      </w:rPr>
                      <w:t>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A6B5D">
      <w:rPr>
        <w:rFonts w:asciiTheme="minorHAnsi" w:eastAsia="HelveticaNeueLT Pro 55 Roman" w:hAnsiTheme="minorHAnsi" w:cs="HelveticaNeueLT Pro 55 Roman"/>
        <w:color w:val="008ACD"/>
        <w:sz w:val="20"/>
        <w:szCs w:val="20"/>
      </w:rPr>
      <w:t>Onkomaják o.s.</w:t>
    </w:r>
    <w:r>
      <w:rPr>
        <w:rFonts w:ascii="Arial" w:eastAsia="HelveticaNeueLT Pro 45 Lt" w:hAnsi="Arial"/>
        <w:sz w:val="14"/>
        <w:szCs w:val="14"/>
      </w:rPr>
      <w:br/>
    </w:r>
    <w:r>
      <w:rPr>
        <w:rFonts w:ascii="Arial" w:eastAsia="HelveticaNeueLT Pro 55 Roman" w:hAnsi="Arial" w:cs="HelveticaNeueLT Pro 55 Roman"/>
        <w:sz w:val="12"/>
        <w:szCs w:val="12"/>
      </w:rPr>
      <w:t>Korespondenční adresa:</w:t>
    </w:r>
    <w:r w:rsidRPr="00A8022A">
      <w:t xml:space="preserve"> </w:t>
    </w:r>
    <w:r w:rsidRPr="00A8022A">
      <w:rPr>
        <w:rFonts w:ascii="Arial" w:eastAsia="HelveticaNeueLT Pro 55 Roman" w:hAnsi="Arial" w:cs="HelveticaNeueLT Pro 55 Roman"/>
        <w:sz w:val="12"/>
        <w:szCs w:val="12"/>
      </w:rPr>
      <w:t>Hevlínská 435/8</w:t>
    </w:r>
    <w:r>
      <w:rPr>
        <w:rFonts w:ascii="Arial" w:eastAsia="HelveticaNeueLT Pro 55 Roman" w:hAnsi="Arial" w:cs="HelveticaNeueLT Pro 55 Roman"/>
        <w:sz w:val="12"/>
        <w:szCs w:val="12"/>
      </w:rPr>
      <w:t xml:space="preserve">, </w:t>
    </w:r>
    <w:r w:rsidRPr="00A8022A">
      <w:rPr>
        <w:rFonts w:ascii="Arial" w:eastAsia="HelveticaNeueLT Pro 55 Roman" w:hAnsi="Arial" w:cs="HelveticaNeueLT Pro 55 Roman"/>
        <w:sz w:val="12"/>
        <w:szCs w:val="12"/>
      </w:rPr>
      <w:t xml:space="preserve">155 21 </w:t>
    </w:r>
    <w:r>
      <w:rPr>
        <w:rFonts w:ascii="Arial" w:eastAsia="HelveticaNeueLT Pro 55 Roman" w:hAnsi="Arial" w:cs="HelveticaNeueLT Pro 55 Roman"/>
        <w:sz w:val="12"/>
        <w:szCs w:val="12"/>
      </w:rPr>
      <w:t>Praha</w:t>
    </w:r>
    <w:r w:rsidRPr="00A8022A">
      <w:rPr>
        <w:rFonts w:ascii="Arial" w:eastAsia="HelveticaNeueLT Pro 55 Roman" w:hAnsi="Arial" w:cs="HelveticaNeueLT Pro 55 Roman"/>
        <w:sz w:val="12"/>
        <w:szCs w:val="12"/>
      </w:rPr>
      <w:t xml:space="preserve"> 5</w:t>
    </w:r>
  </w:p>
  <w:p w14:paraId="6680F027" w14:textId="77777777" w:rsidR="007C38F4" w:rsidRDefault="007C38F4" w:rsidP="00FB3000">
    <w:pPr>
      <w:pStyle w:val="Zkladnodstavec"/>
      <w:rPr>
        <w:rFonts w:ascii="Arial" w:eastAsia="HelveticaNeueLT Pro 45 Lt" w:hAnsi="Arial" w:cs="HelveticaNeueLT Pro 45 Lt"/>
        <w:sz w:val="12"/>
        <w:szCs w:val="12"/>
      </w:rPr>
    </w:pPr>
    <w:r>
      <w:rPr>
        <w:rFonts w:ascii="Arial" w:eastAsia="HelveticaNeueLT Pro 45 Lt" w:hAnsi="Arial" w:cs="HelveticaNeueLT Pro 45 Lt"/>
        <w:sz w:val="12"/>
        <w:szCs w:val="12"/>
      </w:rPr>
      <w:t>tel.: +420 725  046 688</w:t>
    </w:r>
  </w:p>
  <w:p w14:paraId="7B8A05D2" w14:textId="77777777" w:rsidR="007C38F4" w:rsidRDefault="007C38F4" w:rsidP="00FB3000">
    <w:pPr>
      <w:pStyle w:val="Zkladnodstavec"/>
      <w:rPr>
        <w:rFonts w:ascii="Arial" w:eastAsia="HelveticaNeueLT Pro 45 Lt" w:hAnsi="Arial" w:cs="HelveticaNeueLT Pro 45 Lt"/>
        <w:sz w:val="12"/>
        <w:szCs w:val="12"/>
      </w:rPr>
    </w:pPr>
    <w:r>
      <w:rPr>
        <w:rFonts w:ascii="Arial" w:eastAsia="HelveticaNeueLT Pro 45 Lt" w:hAnsi="Arial" w:cs="HelveticaNeueLT Pro 45 Lt"/>
        <w:sz w:val="12"/>
        <w:szCs w:val="12"/>
      </w:rPr>
      <w:t>e-mail: tomas.kruber</w:t>
    </w:r>
    <w:r w:rsidRPr="006A6B5D">
      <w:rPr>
        <w:rFonts w:ascii="Arial" w:eastAsia="HelveticaNeueLT Pro 45 Lt" w:hAnsi="Arial" w:cs="HelveticaNeueLT Pro 45 Lt"/>
        <w:sz w:val="12"/>
        <w:szCs w:val="12"/>
      </w:rPr>
      <w:t>@</w:t>
    </w:r>
    <w:r>
      <w:rPr>
        <w:rFonts w:ascii="Arial" w:eastAsia="HelveticaNeueLT Pro 45 Lt" w:hAnsi="Arial" w:cs="HelveticaNeueLT Pro 45 Lt"/>
        <w:sz w:val="12"/>
        <w:szCs w:val="12"/>
      </w:rPr>
      <w:t>onkomajak.cz</w:t>
    </w:r>
  </w:p>
  <w:p w14:paraId="790E3A94" w14:textId="77777777" w:rsidR="007C38F4" w:rsidRDefault="007C38F4" w:rsidP="007C3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90BDA" w14:textId="77777777" w:rsidR="003A4E63" w:rsidRDefault="003A4E63" w:rsidP="00843C54">
      <w:pPr>
        <w:spacing w:after="0" w:line="240" w:lineRule="auto"/>
      </w:pPr>
      <w:r>
        <w:separator/>
      </w:r>
    </w:p>
  </w:footnote>
  <w:footnote w:type="continuationSeparator" w:id="0">
    <w:p w14:paraId="7CC189EB" w14:textId="77777777" w:rsidR="003A4E63" w:rsidRDefault="003A4E63" w:rsidP="0084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66D6" w14:textId="77777777" w:rsidR="007C38F4" w:rsidRDefault="007C38F4" w:rsidP="00843C54">
    <w:pPr>
      <w:pStyle w:val="Header"/>
    </w:pPr>
    <w:r>
      <w:rPr>
        <w:noProof/>
        <w:lang w:val="en-US"/>
      </w:rPr>
      <w:drawing>
        <wp:anchor distT="0" distB="0" distL="0" distR="0" simplePos="0" relativeHeight="251662336" behindDoc="0" locked="0" layoutInCell="1" allowOverlap="1" wp14:anchorId="4769A295" wp14:editId="3A8F0007">
          <wp:simplePos x="0" y="0"/>
          <wp:positionH relativeFrom="column">
            <wp:posOffset>14605</wp:posOffset>
          </wp:positionH>
          <wp:positionV relativeFrom="paragraph">
            <wp:posOffset>-58420</wp:posOffset>
          </wp:positionV>
          <wp:extent cx="2139950" cy="452120"/>
          <wp:effectExtent l="0" t="0" r="0" b="508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00DFF1" wp14:editId="0B9BDA66">
              <wp:simplePos x="0" y="0"/>
              <wp:positionH relativeFrom="margin">
                <wp:posOffset>3557905</wp:posOffset>
              </wp:positionH>
              <wp:positionV relativeFrom="paragraph">
                <wp:posOffset>-57150</wp:posOffset>
              </wp:positionV>
              <wp:extent cx="2360930" cy="140462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9791E" w14:textId="77777777" w:rsidR="007C38F4" w:rsidRPr="007D50BF" w:rsidRDefault="007C38F4" w:rsidP="00843C54">
                          <w:pPr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48"/>
                            </w:rPr>
                          </w:pPr>
                          <w:r w:rsidRPr="007D50BF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4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9D97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0.15pt;margin-top:-4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qJT7+OAAAAAKAQAADwAAAAAAAAAAAAAAAAByBAAAZHJzL2Rvd25yZXYueG1sUEsF&#10;BgAAAAAEAAQA8wAAAH8FAAAAAA==&#10;" filled="f" stroked="f">
              <v:textbox style="mso-fit-shape-to-text:t">
                <w:txbxContent>
                  <w:p w:rsidR="007D50BF" w:rsidRPr="007D50BF" w:rsidRDefault="00ED6F5D" w:rsidP="00843C54">
                    <w:pPr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48"/>
                      </w:rPr>
                    </w:pPr>
                    <w:r w:rsidRPr="007D50BF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48"/>
                      </w:rPr>
                      <w:t>TISKOVÁ</w:t>
                    </w:r>
                    <w:r w:rsidRPr="007D50BF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48"/>
                      </w:rPr>
                      <w:t xml:space="preserve"> ZPRÁVA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9215E7" w14:textId="77777777" w:rsidR="007C38F4" w:rsidRDefault="007C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36"/>
    <w:rsid w:val="00076A51"/>
    <w:rsid w:val="00100626"/>
    <w:rsid w:val="00107741"/>
    <w:rsid w:val="001A28DC"/>
    <w:rsid w:val="0036341E"/>
    <w:rsid w:val="003A4E63"/>
    <w:rsid w:val="003E12FE"/>
    <w:rsid w:val="00452636"/>
    <w:rsid w:val="004B498D"/>
    <w:rsid w:val="00686301"/>
    <w:rsid w:val="00686DD7"/>
    <w:rsid w:val="006A6B5D"/>
    <w:rsid w:val="006E4FAA"/>
    <w:rsid w:val="007552A9"/>
    <w:rsid w:val="007C38F4"/>
    <w:rsid w:val="007D7662"/>
    <w:rsid w:val="00822798"/>
    <w:rsid w:val="00843C54"/>
    <w:rsid w:val="008704C3"/>
    <w:rsid w:val="0089540A"/>
    <w:rsid w:val="008E4C6A"/>
    <w:rsid w:val="008F5A3E"/>
    <w:rsid w:val="00AC38F7"/>
    <w:rsid w:val="00B72A5A"/>
    <w:rsid w:val="00B83446"/>
    <w:rsid w:val="00C31324"/>
    <w:rsid w:val="00CD003C"/>
    <w:rsid w:val="00D02998"/>
    <w:rsid w:val="00E14CF4"/>
    <w:rsid w:val="00E23BE2"/>
    <w:rsid w:val="00ED6F5D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6309"/>
  <w15:chartTrackingRefBased/>
  <w15:docId w15:val="{482D66F2-4DF2-4564-9238-54D0E64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54"/>
  </w:style>
  <w:style w:type="paragraph" w:styleId="Footer">
    <w:name w:val="footer"/>
    <w:basedOn w:val="Normal"/>
    <w:link w:val="FooterChar"/>
    <w:uiPriority w:val="99"/>
    <w:unhideWhenUsed/>
    <w:rsid w:val="0084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54"/>
  </w:style>
  <w:style w:type="character" w:styleId="Hyperlink">
    <w:name w:val="Hyperlink"/>
    <w:basedOn w:val="DefaultParagraphFont"/>
    <w:uiPriority w:val="99"/>
    <w:unhideWhenUsed/>
    <w:rsid w:val="00843C54"/>
    <w:rPr>
      <w:color w:val="0000FF"/>
      <w:u w:val="single"/>
    </w:rPr>
  </w:style>
  <w:style w:type="paragraph" w:customStyle="1" w:styleId="Zkladnodstavec">
    <w:name w:val="[Základní odstavec]"/>
    <w:basedOn w:val="Normal"/>
    <w:rsid w:val="00FB300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eranova@benesgrou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kruber@onkomaja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23C0-943D-4F1B-8F90-0FCEB61B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Beranova</dc:creator>
  <cp:keywords/>
  <dc:description/>
  <cp:lastModifiedBy>Veronika Čapková</cp:lastModifiedBy>
  <cp:revision>2</cp:revision>
  <dcterms:created xsi:type="dcterms:W3CDTF">2016-11-16T19:23:00Z</dcterms:created>
  <dcterms:modified xsi:type="dcterms:W3CDTF">2016-11-16T19:23:00Z</dcterms:modified>
</cp:coreProperties>
</file>